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1DA" w14:textId="77777777" w:rsidR="000D5E3D" w:rsidRPr="00184253" w:rsidRDefault="000D5E3D" w:rsidP="000D5E3D">
      <w:pPr>
        <w:spacing w:after="240"/>
        <w:jc w:val="center"/>
        <w:rPr>
          <w:sz w:val="36"/>
          <w:szCs w:val="36"/>
        </w:rPr>
      </w:pPr>
      <w:r w:rsidRPr="00184253">
        <w:rPr>
          <w:noProof/>
          <w:sz w:val="36"/>
          <w:szCs w:val="36"/>
        </w:rPr>
        <w:drawing>
          <wp:inline distT="0" distB="0" distL="0" distR="0" wp14:anchorId="4FDF4DC3" wp14:editId="44B705FC">
            <wp:extent cx="1355271" cy="1718848"/>
            <wp:effectExtent l="0" t="0" r="0" b="0"/>
            <wp:docPr id="2086094364" name="Picture 1" descr="Filling Your Transportation Toolbox logo containing a red toolbox with a map, monocular, and cane inside and a smartphone and magnifier sitting outside the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4364" name="Picture 1" descr="Filling Your Transportation Toolbox logo containing a red toolbox with a map, monocular, and cane inside and a smartphone and magnifier sitting outside the toolbox."/>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445" cy="1725410"/>
                    </a:xfrm>
                    <a:prstGeom prst="rect">
                      <a:avLst/>
                    </a:prstGeom>
                  </pic:spPr>
                </pic:pic>
              </a:graphicData>
            </a:graphic>
          </wp:inline>
        </w:drawing>
      </w:r>
    </w:p>
    <w:p w14:paraId="7848934E" w14:textId="65B08CB0" w:rsidR="000D5E3D" w:rsidRPr="00184253" w:rsidRDefault="00184253" w:rsidP="000D5E3D">
      <w:pPr>
        <w:pStyle w:val="Heading1"/>
        <w:spacing w:after="240"/>
        <w:jc w:val="center"/>
        <w:rPr>
          <w:rFonts w:ascii="Verdana" w:hAnsi="Verdana"/>
          <w:b/>
          <w:bCs/>
          <w:color w:val="auto"/>
          <w:sz w:val="36"/>
          <w:szCs w:val="36"/>
        </w:rPr>
      </w:pPr>
      <w:r w:rsidRPr="00184253">
        <w:rPr>
          <w:rFonts w:ascii="Verdana" w:hAnsi="Verdana"/>
          <w:b/>
          <w:bCs/>
          <w:color w:val="auto"/>
          <w:sz w:val="36"/>
          <w:szCs w:val="36"/>
        </w:rPr>
        <w:t>Transportation and O&amp;M in the Community</w:t>
      </w:r>
    </w:p>
    <w:p w14:paraId="78C6D11B" w14:textId="16CD7E58" w:rsidR="00184253" w:rsidRPr="00B67627" w:rsidRDefault="00184253" w:rsidP="00184253">
      <w:pPr>
        <w:rPr>
          <w:sz w:val="32"/>
          <w:szCs w:val="32"/>
        </w:rPr>
      </w:pPr>
      <w:r w:rsidRPr="00B67627">
        <w:rPr>
          <w:sz w:val="32"/>
          <w:szCs w:val="32"/>
        </w:rPr>
        <w:t>During th</w:t>
      </w:r>
      <w:r w:rsidR="00DD6C9C" w:rsidRPr="00B67627">
        <w:rPr>
          <w:sz w:val="32"/>
          <w:szCs w:val="32"/>
        </w:rPr>
        <w:t>e</w:t>
      </w:r>
      <w:r w:rsidR="00B67627" w:rsidRPr="00B67627">
        <w:rPr>
          <w:sz w:val="32"/>
          <w:szCs w:val="32"/>
        </w:rPr>
        <w:t xml:space="preserve"> FYTT</w:t>
      </w:r>
      <w:r w:rsidR="00DD6C9C" w:rsidRPr="00B67627">
        <w:rPr>
          <w:sz w:val="32"/>
          <w:szCs w:val="32"/>
        </w:rPr>
        <w:t xml:space="preserve"> program</w:t>
      </w:r>
      <w:r w:rsidR="00B67627">
        <w:rPr>
          <w:sz w:val="32"/>
          <w:szCs w:val="32"/>
        </w:rPr>
        <w:t>,</w:t>
      </w:r>
      <w:r w:rsidR="00DD6C9C" w:rsidRPr="00B67627">
        <w:rPr>
          <w:sz w:val="32"/>
          <w:szCs w:val="32"/>
        </w:rPr>
        <w:t xml:space="preserve"> travelers had a variety of opportunities including:</w:t>
      </w:r>
    </w:p>
    <w:p w14:paraId="1F58E62F" w14:textId="1B05F778" w:rsidR="00184253" w:rsidRPr="00184253" w:rsidRDefault="00184253" w:rsidP="00184253">
      <w:pPr>
        <w:pStyle w:val="ListParagraph"/>
        <w:numPr>
          <w:ilvl w:val="0"/>
          <w:numId w:val="4"/>
        </w:numPr>
        <w:spacing w:line="278" w:lineRule="auto"/>
        <w:rPr>
          <w:sz w:val="32"/>
          <w:szCs w:val="32"/>
        </w:rPr>
      </w:pPr>
      <w:r w:rsidRPr="00184253">
        <w:rPr>
          <w:sz w:val="32"/>
          <w:szCs w:val="32"/>
        </w:rPr>
        <w:t>Air</w:t>
      </w:r>
      <w:r w:rsidR="00DD6C9C">
        <w:rPr>
          <w:sz w:val="32"/>
          <w:szCs w:val="32"/>
        </w:rPr>
        <w:t xml:space="preserve"> Travel</w:t>
      </w:r>
      <w:r w:rsidRPr="00184253">
        <w:rPr>
          <w:sz w:val="32"/>
          <w:szCs w:val="32"/>
        </w:rPr>
        <w:t xml:space="preserve">: The group went to a regional airport where each traveler was ticketed, went through TSA, found their gate, heard the boarding announcements, had their tickets scanned when their group number was called, and then found baggage claim. </w:t>
      </w:r>
    </w:p>
    <w:p w14:paraId="308354A5" w14:textId="21AB8A56" w:rsidR="00184253" w:rsidRDefault="00184253" w:rsidP="00184253">
      <w:pPr>
        <w:pStyle w:val="ListParagraph"/>
        <w:numPr>
          <w:ilvl w:val="0"/>
          <w:numId w:val="4"/>
        </w:numPr>
        <w:spacing w:line="278" w:lineRule="auto"/>
        <w:rPr>
          <w:sz w:val="32"/>
          <w:szCs w:val="32"/>
        </w:rPr>
      </w:pPr>
      <w:r w:rsidRPr="00184253">
        <w:rPr>
          <w:sz w:val="32"/>
          <w:szCs w:val="32"/>
        </w:rPr>
        <w:t xml:space="preserve">Drivers: Travelers “hired” a driver (South Carolina Commission for the Blind employee) to drive them to a specific location. They </w:t>
      </w:r>
      <w:r w:rsidR="00FF3100">
        <w:rPr>
          <w:sz w:val="32"/>
          <w:szCs w:val="32"/>
        </w:rPr>
        <w:t xml:space="preserve">called </w:t>
      </w:r>
      <w:r w:rsidRPr="00184253">
        <w:rPr>
          <w:sz w:val="32"/>
          <w:szCs w:val="32"/>
        </w:rPr>
        <w:t xml:space="preserve">their </w:t>
      </w:r>
      <w:proofErr w:type="gramStart"/>
      <w:r w:rsidRPr="00184253">
        <w:rPr>
          <w:sz w:val="32"/>
          <w:szCs w:val="32"/>
        </w:rPr>
        <w:t>driver</w:t>
      </w:r>
      <w:r w:rsidR="00A22338">
        <w:rPr>
          <w:sz w:val="32"/>
          <w:szCs w:val="32"/>
        </w:rPr>
        <w:t>,</w:t>
      </w:r>
      <w:r w:rsidRPr="00184253">
        <w:rPr>
          <w:sz w:val="32"/>
          <w:szCs w:val="32"/>
        </w:rPr>
        <w:t xml:space="preserve">  request</w:t>
      </w:r>
      <w:r w:rsidR="00FF3100">
        <w:rPr>
          <w:sz w:val="32"/>
          <w:szCs w:val="32"/>
        </w:rPr>
        <w:t>ed</w:t>
      </w:r>
      <w:proofErr w:type="gramEnd"/>
      <w:r w:rsidR="00FF3100">
        <w:rPr>
          <w:sz w:val="32"/>
          <w:szCs w:val="32"/>
        </w:rPr>
        <w:t xml:space="preserve"> </w:t>
      </w:r>
      <w:r w:rsidRPr="00184253">
        <w:rPr>
          <w:sz w:val="32"/>
          <w:szCs w:val="32"/>
        </w:rPr>
        <w:t>a ride</w:t>
      </w:r>
      <w:r w:rsidR="00FF3100">
        <w:rPr>
          <w:sz w:val="32"/>
          <w:szCs w:val="32"/>
        </w:rPr>
        <w:t>,</w:t>
      </w:r>
      <w:r w:rsidR="00A22338">
        <w:rPr>
          <w:sz w:val="32"/>
          <w:szCs w:val="32"/>
        </w:rPr>
        <w:t xml:space="preserve"> and</w:t>
      </w:r>
      <w:r w:rsidRPr="00184253">
        <w:rPr>
          <w:sz w:val="32"/>
          <w:szCs w:val="32"/>
        </w:rPr>
        <w:t xml:space="preserve"> </w:t>
      </w:r>
      <w:r w:rsidR="00D63420">
        <w:rPr>
          <w:sz w:val="32"/>
          <w:szCs w:val="32"/>
        </w:rPr>
        <w:t>provid</w:t>
      </w:r>
      <w:r w:rsidR="00A22338">
        <w:rPr>
          <w:sz w:val="32"/>
          <w:szCs w:val="32"/>
        </w:rPr>
        <w:t xml:space="preserve">ed </w:t>
      </w:r>
      <w:r w:rsidRPr="00184253">
        <w:rPr>
          <w:sz w:val="32"/>
          <w:szCs w:val="32"/>
        </w:rPr>
        <w:t xml:space="preserve">their address and destination address. They </w:t>
      </w:r>
      <w:r w:rsidR="00FF3100">
        <w:rPr>
          <w:sz w:val="32"/>
          <w:szCs w:val="32"/>
        </w:rPr>
        <w:t xml:space="preserve">also had to arrange the destination where they would meet their driver. </w:t>
      </w:r>
    </w:p>
    <w:p w14:paraId="5606FA1B" w14:textId="24E9533C" w:rsidR="002A75DC" w:rsidRPr="00184253" w:rsidRDefault="002A75DC" w:rsidP="00184253">
      <w:pPr>
        <w:pStyle w:val="ListParagraph"/>
        <w:numPr>
          <w:ilvl w:val="0"/>
          <w:numId w:val="4"/>
        </w:numPr>
        <w:spacing w:line="278" w:lineRule="auto"/>
        <w:rPr>
          <w:sz w:val="32"/>
          <w:szCs w:val="32"/>
        </w:rPr>
      </w:pPr>
      <w:r>
        <w:rPr>
          <w:sz w:val="32"/>
          <w:szCs w:val="32"/>
        </w:rPr>
        <w:t xml:space="preserve">Fixed Bus Visit: The group visited a bus yard where they learned about bus service and had the opportunity to board an out of service bus and explore it. They learned how to load a bicycle on </w:t>
      </w:r>
      <w:r w:rsidR="000856AD">
        <w:rPr>
          <w:sz w:val="32"/>
          <w:szCs w:val="32"/>
        </w:rPr>
        <w:t xml:space="preserve">a rack on </w:t>
      </w:r>
      <w:r>
        <w:rPr>
          <w:sz w:val="32"/>
          <w:szCs w:val="32"/>
        </w:rPr>
        <w:t xml:space="preserve">the front of </w:t>
      </w:r>
      <w:r w:rsidR="0022240B">
        <w:rPr>
          <w:sz w:val="32"/>
          <w:szCs w:val="32"/>
        </w:rPr>
        <w:t>the</w:t>
      </w:r>
      <w:r>
        <w:rPr>
          <w:sz w:val="32"/>
          <w:szCs w:val="32"/>
        </w:rPr>
        <w:t xml:space="preserve"> bus. </w:t>
      </w:r>
    </w:p>
    <w:p w14:paraId="395300EE" w14:textId="47E9097C" w:rsidR="00184253" w:rsidRDefault="00184253" w:rsidP="00184253">
      <w:pPr>
        <w:pStyle w:val="ListParagraph"/>
        <w:numPr>
          <w:ilvl w:val="0"/>
          <w:numId w:val="4"/>
        </w:numPr>
        <w:spacing w:line="278" w:lineRule="auto"/>
        <w:rPr>
          <w:sz w:val="32"/>
          <w:szCs w:val="32"/>
        </w:rPr>
      </w:pPr>
      <w:r w:rsidRPr="00184253">
        <w:rPr>
          <w:sz w:val="32"/>
          <w:szCs w:val="32"/>
        </w:rPr>
        <w:lastRenderedPageBreak/>
        <w:t>Fixed Bus</w:t>
      </w:r>
      <w:r w:rsidR="002A75DC">
        <w:rPr>
          <w:sz w:val="32"/>
          <w:szCs w:val="32"/>
        </w:rPr>
        <w:t xml:space="preserve"> Riding</w:t>
      </w:r>
      <w:r w:rsidRPr="00184253">
        <w:rPr>
          <w:sz w:val="32"/>
          <w:szCs w:val="32"/>
        </w:rPr>
        <w:t xml:space="preserve">: Pairs of travelers were dropped off a few blocks from a bus stop and together </w:t>
      </w:r>
      <w:r w:rsidR="00DD6C9C">
        <w:rPr>
          <w:sz w:val="32"/>
          <w:szCs w:val="32"/>
        </w:rPr>
        <w:t xml:space="preserve">they </w:t>
      </w:r>
      <w:r w:rsidRPr="00184253">
        <w:rPr>
          <w:sz w:val="32"/>
          <w:szCs w:val="32"/>
        </w:rPr>
        <w:t>worked to locate the bus</w:t>
      </w:r>
      <w:r w:rsidR="00DD6C9C">
        <w:rPr>
          <w:sz w:val="32"/>
          <w:szCs w:val="32"/>
        </w:rPr>
        <w:t xml:space="preserve"> stop</w:t>
      </w:r>
      <w:r w:rsidRPr="00184253">
        <w:rPr>
          <w:sz w:val="32"/>
          <w:szCs w:val="32"/>
        </w:rPr>
        <w:t>. They had to check with the driver to confirm the bus number, pay their fare, request their stop, and ensure they got off at the correct stop.</w:t>
      </w:r>
    </w:p>
    <w:p w14:paraId="51470191" w14:textId="568B6382" w:rsidR="002A75DC" w:rsidRPr="00184253" w:rsidRDefault="002A75DC" w:rsidP="00184253">
      <w:pPr>
        <w:pStyle w:val="ListParagraph"/>
        <w:numPr>
          <w:ilvl w:val="0"/>
          <w:numId w:val="4"/>
        </w:numPr>
        <w:spacing w:line="278" w:lineRule="auto"/>
        <w:rPr>
          <w:sz w:val="32"/>
          <w:szCs w:val="32"/>
        </w:rPr>
      </w:pPr>
      <w:r>
        <w:rPr>
          <w:sz w:val="32"/>
          <w:szCs w:val="32"/>
        </w:rPr>
        <w:t xml:space="preserve">Paratransit: Travelers visited the paratransit lot. They learned that not all communities have paratransit services. Different communities have different rules governing who does and does not qualify for services. They learned about scheduling. They boarded a paratransit vehicle and exited using the lift. </w:t>
      </w:r>
    </w:p>
    <w:p w14:paraId="40576CC6" w14:textId="26C87B45" w:rsidR="00184253" w:rsidRPr="00184253" w:rsidRDefault="00184253" w:rsidP="00184253">
      <w:pPr>
        <w:pStyle w:val="ListParagraph"/>
        <w:numPr>
          <w:ilvl w:val="0"/>
          <w:numId w:val="4"/>
        </w:numPr>
        <w:spacing w:line="278" w:lineRule="auto"/>
        <w:rPr>
          <w:sz w:val="32"/>
          <w:szCs w:val="32"/>
        </w:rPr>
      </w:pPr>
      <w:r w:rsidRPr="00184253">
        <w:rPr>
          <w:sz w:val="32"/>
          <w:szCs w:val="32"/>
        </w:rPr>
        <w:t xml:space="preserve">Rideshare: Pairs of travelers worked together to use the app to request a ride, let the driver know that they would not see them arrive and arrange for how they would find the vehicle, confirmed they were getting into the correct vehicle, monitored the route during travel, and determined if they should tip the driver and how much to tip. </w:t>
      </w:r>
    </w:p>
    <w:p w14:paraId="74F4B840" w14:textId="5ADE7E8C" w:rsidR="00184253" w:rsidRPr="00184253" w:rsidRDefault="00184253" w:rsidP="00184253">
      <w:pPr>
        <w:pStyle w:val="ListParagraph"/>
        <w:numPr>
          <w:ilvl w:val="0"/>
          <w:numId w:val="4"/>
        </w:numPr>
        <w:spacing w:line="278" w:lineRule="auto"/>
        <w:rPr>
          <w:sz w:val="32"/>
          <w:szCs w:val="32"/>
        </w:rPr>
      </w:pPr>
      <w:r w:rsidRPr="00184253">
        <w:rPr>
          <w:sz w:val="32"/>
          <w:szCs w:val="32"/>
        </w:rPr>
        <w:t xml:space="preserve">Taxis: </w:t>
      </w:r>
      <w:r w:rsidR="007B6282">
        <w:rPr>
          <w:sz w:val="32"/>
          <w:szCs w:val="32"/>
        </w:rPr>
        <w:t>While at the airport, t</w:t>
      </w:r>
      <w:r w:rsidRPr="00184253">
        <w:rPr>
          <w:sz w:val="32"/>
          <w:szCs w:val="32"/>
        </w:rPr>
        <w:t>ravelers were able to exit baggage claim and</w:t>
      </w:r>
      <w:r w:rsidR="001A1CE7">
        <w:rPr>
          <w:sz w:val="32"/>
          <w:szCs w:val="32"/>
        </w:rPr>
        <w:t xml:space="preserve"> </w:t>
      </w:r>
      <w:r w:rsidRPr="00184253">
        <w:rPr>
          <w:sz w:val="32"/>
          <w:szCs w:val="32"/>
        </w:rPr>
        <w:t xml:space="preserve">locate a taxi. They provided </w:t>
      </w:r>
      <w:r w:rsidR="007B6282">
        <w:rPr>
          <w:sz w:val="32"/>
          <w:szCs w:val="32"/>
        </w:rPr>
        <w:t xml:space="preserve">the taxi driver </w:t>
      </w:r>
      <w:r w:rsidRPr="00184253">
        <w:rPr>
          <w:sz w:val="32"/>
          <w:szCs w:val="32"/>
        </w:rPr>
        <w:t>with a</w:t>
      </w:r>
      <w:r w:rsidR="007B6282">
        <w:rPr>
          <w:sz w:val="32"/>
          <w:szCs w:val="32"/>
        </w:rPr>
        <w:t xml:space="preserve"> destination</w:t>
      </w:r>
      <w:r w:rsidRPr="00184253">
        <w:rPr>
          <w:sz w:val="32"/>
          <w:szCs w:val="32"/>
        </w:rPr>
        <w:t xml:space="preserve"> address. </w:t>
      </w:r>
      <w:r w:rsidR="001A1CE7">
        <w:rPr>
          <w:sz w:val="32"/>
          <w:szCs w:val="32"/>
        </w:rPr>
        <w:t xml:space="preserve">Then they </w:t>
      </w:r>
      <w:r w:rsidRPr="00184253">
        <w:rPr>
          <w:sz w:val="32"/>
          <w:szCs w:val="32"/>
        </w:rPr>
        <w:t>determine</w:t>
      </w:r>
      <w:r w:rsidR="001A1CE7">
        <w:rPr>
          <w:sz w:val="32"/>
          <w:szCs w:val="32"/>
        </w:rPr>
        <w:t>d</w:t>
      </w:r>
      <w:r w:rsidRPr="00184253">
        <w:rPr>
          <w:sz w:val="32"/>
          <w:szCs w:val="32"/>
        </w:rPr>
        <w:t xml:space="preserve"> how much of a tip to give the driver and pa</w:t>
      </w:r>
      <w:r w:rsidR="001A1CE7">
        <w:rPr>
          <w:sz w:val="32"/>
          <w:szCs w:val="32"/>
        </w:rPr>
        <w:t>id</w:t>
      </w:r>
      <w:r w:rsidRPr="00184253">
        <w:rPr>
          <w:sz w:val="32"/>
          <w:szCs w:val="32"/>
        </w:rPr>
        <w:t xml:space="preserve"> their fare</w:t>
      </w:r>
      <w:r w:rsidR="001A1CE7">
        <w:rPr>
          <w:sz w:val="32"/>
          <w:szCs w:val="32"/>
        </w:rPr>
        <w:t>,</w:t>
      </w:r>
      <w:r w:rsidRPr="00184253">
        <w:rPr>
          <w:sz w:val="32"/>
          <w:szCs w:val="32"/>
        </w:rPr>
        <w:t xml:space="preserve"> being sure to </w:t>
      </w:r>
      <w:r w:rsidR="002A75DC">
        <w:rPr>
          <w:sz w:val="32"/>
          <w:szCs w:val="32"/>
        </w:rPr>
        <w:t>g</w:t>
      </w:r>
      <w:r w:rsidRPr="00184253">
        <w:rPr>
          <w:sz w:val="32"/>
          <w:szCs w:val="32"/>
        </w:rPr>
        <w:t xml:space="preserve">et a receipt. </w:t>
      </w:r>
    </w:p>
    <w:p w14:paraId="232573D3" w14:textId="77777777" w:rsidR="000D5E23" w:rsidRDefault="000D5E23">
      <w:pPr>
        <w:rPr>
          <w:sz w:val="32"/>
          <w:szCs w:val="32"/>
        </w:rPr>
      </w:pPr>
      <w:r>
        <w:rPr>
          <w:sz w:val="32"/>
          <w:szCs w:val="32"/>
        </w:rPr>
        <w:br w:type="page"/>
      </w:r>
    </w:p>
    <w:p w14:paraId="6B4D64A9" w14:textId="709E4127" w:rsidR="00184253" w:rsidRPr="00184253" w:rsidRDefault="00184253" w:rsidP="00184253">
      <w:pPr>
        <w:pStyle w:val="ListParagraph"/>
        <w:numPr>
          <w:ilvl w:val="0"/>
          <w:numId w:val="4"/>
        </w:numPr>
        <w:spacing w:line="278" w:lineRule="auto"/>
        <w:rPr>
          <w:sz w:val="32"/>
          <w:szCs w:val="32"/>
        </w:rPr>
      </w:pPr>
      <w:r w:rsidRPr="00184253">
        <w:rPr>
          <w:sz w:val="32"/>
          <w:szCs w:val="32"/>
        </w:rPr>
        <w:lastRenderedPageBreak/>
        <w:t>Walking: Though all the travelers had walked in communities, many of them had never walked by themselves. Few had made decisions about when it was safe to cross a street or had experience finding a specific address. Each traveler</w:t>
      </w:r>
      <w:r w:rsidR="001A1CE7">
        <w:rPr>
          <w:sz w:val="32"/>
          <w:szCs w:val="32"/>
        </w:rPr>
        <w:t xml:space="preserve"> was </w:t>
      </w:r>
      <w:proofErr w:type="gramStart"/>
      <w:r w:rsidR="001A1CE7">
        <w:rPr>
          <w:sz w:val="32"/>
          <w:szCs w:val="32"/>
        </w:rPr>
        <w:t>provided</w:t>
      </w:r>
      <w:proofErr w:type="gramEnd"/>
      <w:r w:rsidRPr="00184253">
        <w:rPr>
          <w:sz w:val="32"/>
          <w:szCs w:val="32"/>
        </w:rPr>
        <w:t xml:space="preserve"> individual</w:t>
      </w:r>
      <w:r w:rsidR="001A1CE7">
        <w:rPr>
          <w:sz w:val="32"/>
          <w:szCs w:val="32"/>
        </w:rPr>
        <w:t>ized</w:t>
      </w:r>
      <w:r w:rsidRPr="00184253">
        <w:rPr>
          <w:sz w:val="32"/>
          <w:szCs w:val="32"/>
        </w:rPr>
        <w:t xml:space="preserve"> O&amp;M instruction throughout the program. </w:t>
      </w:r>
    </w:p>
    <w:p w14:paraId="04147257" w14:textId="77777777" w:rsidR="00184253" w:rsidRPr="00184253" w:rsidRDefault="00184253" w:rsidP="00184253">
      <w:pPr>
        <w:rPr>
          <w:sz w:val="32"/>
          <w:szCs w:val="32"/>
        </w:rPr>
      </w:pPr>
    </w:p>
    <w:sectPr w:rsidR="00184253" w:rsidRPr="00184253" w:rsidSect="000D5E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FEB4" w14:textId="77777777" w:rsidR="00361788" w:rsidRDefault="00361788" w:rsidP="00D4380A">
      <w:pPr>
        <w:spacing w:after="0" w:line="240" w:lineRule="auto"/>
      </w:pPr>
      <w:r>
        <w:separator/>
      </w:r>
    </w:p>
  </w:endnote>
  <w:endnote w:type="continuationSeparator" w:id="0">
    <w:p w14:paraId="45BE77B2" w14:textId="77777777" w:rsidR="00361788" w:rsidRDefault="00361788" w:rsidP="00D4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350F" w14:textId="77777777" w:rsidR="00D4380A" w:rsidRDefault="00D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3215" w14:textId="77777777" w:rsidR="00AA1AB3" w:rsidRDefault="00AA1AB3" w:rsidP="00AA1AB3">
    <w:pPr>
      <w:pStyle w:val="Footer"/>
    </w:pPr>
    <w:r>
      <w:t>Filling Your Transportation Toolbox</w:t>
    </w:r>
    <w:r>
      <w:tab/>
      <w:t xml:space="preserve"> Program: Summer 2025</w:t>
    </w:r>
    <w:r>
      <w:tab/>
      <w:t>5</w:t>
    </w:r>
  </w:p>
  <w:p w14:paraId="1B569066" w14:textId="47002E90" w:rsidR="00D4380A" w:rsidRDefault="00AA1AB3" w:rsidP="00AA1AB3">
    <w:pPr>
      <w:pStyle w:val="Footer"/>
    </w:pPr>
    <w:r>
      <w:t>Developed by Dr. L. Penny Rosenblum &amp; Dr. Tina S. Herzberg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BF54" w14:textId="77777777" w:rsidR="00D4380A" w:rsidRDefault="00D4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2FB0" w14:textId="77777777" w:rsidR="00361788" w:rsidRDefault="00361788" w:rsidP="00D4380A">
      <w:pPr>
        <w:spacing w:after="0" w:line="240" w:lineRule="auto"/>
      </w:pPr>
      <w:r>
        <w:separator/>
      </w:r>
    </w:p>
  </w:footnote>
  <w:footnote w:type="continuationSeparator" w:id="0">
    <w:p w14:paraId="5CBB01F6" w14:textId="77777777" w:rsidR="00361788" w:rsidRDefault="00361788" w:rsidP="00D4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9E78" w14:textId="77777777" w:rsidR="00D4380A" w:rsidRDefault="00D4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A7E9" w14:textId="77777777" w:rsidR="00D4380A" w:rsidRDefault="00D43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0D52" w14:textId="77777777" w:rsidR="00D4380A" w:rsidRDefault="00D43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350B"/>
    <w:multiLevelType w:val="hybridMultilevel"/>
    <w:tmpl w:val="47E475C6"/>
    <w:lvl w:ilvl="0" w:tplc="062AFD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20F0"/>
    <w:multiLevelType w:val="hybridMultilevel"/>
    <w:tmpl w:val="8D3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E5555"/>
    <w:multiLevelType w:val="hybridMultilevel"/>
    <w:tmpl w:val="A8D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5334E"/>
    <w:multiLevelType w:val="hybridMultilevel"/>
    <w:tmpl w:val="DB4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11175">
    <w:abstractNumId w:val="0"/>
  </w:num>
  <w:num w:numId="2" w16cid:durableId="125976644">
    <w:abstractNumId w:val="1"/>
  </w:num>
  <w:num w:numId="3" w16cid:durableId="638850091">
    <w:abstractNumId w:val="3"/>
  </w:num>
  <w:num w:numId="4" w16cid:durableId="1982495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3D"/>
    <w:rsid w:val="00026A67"/>
    <w:rsid w:val="000856AD"/>
    <w:rsid w:val="000D5E23"/>
    <w:rsid w:val="000D5E3D"/>
    <w:rsid w:val="00184253"/>
    <w:rsid w:val="00196D40"/>
    <w:rsid w:val="001A1CE7"/>
    <w:rsid w:val="0022240B"/>
    <w:rsid w:val="00286C0B"/>
    <w:rsid w:val="00293FA6"/>
    <w:rsid w:val="002A75DC"/>
    <w:rsid w:val="00346CEB"/>
    <w:rsid w:val="00361788"/>
    <w:rsid w:val="006A075C"/>
    <w:rsid w:val="006A2640"/>
    <w:rsid w:val="006D2241"/>
    <w:rsid w:val="006E3232"/>
    <w:rsid w:val="007A5563"/>
    <w:rsid w:val="007B6282"/>
    <w:rsid w:val="008936CB"/>
    <w:rsid w:val="008D0829"/>
    <w:rsid w:val="008E7B17"/>
    <w:rsid w:val="00931AC8"/>
    <w:rsid w:val="00A22338"/>
    <w:rsid w:val="00A245E4"/>
    <w:rsid w:val="00AA1AB3"/>
    <w:rsid w:val="00B1574F"/>
    <w:rsid w:val="00B67627"/>
    <w:rsid w:val="00BA75B0"/>
    <w:rsid w:val="00BD3BE4"/>
    <w:rsid w:val="00C21AFE"/>
    <w:rsid w:val="00D315F5"/>
    <w:rsid w:val="00D36302"/>
    <w:rsid w:val="00D4380A"/>
    <w:rsid w:val="00D63420"/>
    <w:rsid w:val="00DD6C9C"/>
    <w:rsid w:val="00FF31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B46F"/>
  <w15:chartTrackingRefBased/>
  <w15:docId w15:val="{E6F423E3-C657-482A-BC3A-80030817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4"/>
        <w:szCs w:val="24"/>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3D"/>
  </w:style>
  <w:style w:type="paragraph" w:styleId="Heading1">
    <w:name w:val="heading 1"/>
    <w:basedOn w:val="Normal"/>
    <w:next w:val="Normal"/>
    <w:link w:val="Heading1Char"/>
    <w:uiPriority w:val="9"/>
    <w:qFormat/>
    <w:rsid w:val="000D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E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E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E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E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E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E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E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E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E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E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E3D"/>
    <w:pPr>
      <w:spacing w:before="160"/>
      <w:jc w:val="center"/>
    </w:pPr>
    <w:rPr>
      <w:i/>
      <w:iCs/>
      <w:color w:val="404040" w:themeColor="text1" w:themeTint="BF"/>
    </w:rPr>
  </w:style>
  <w:style w:type="character" w:customStyle="1" w:styleId="QuoteChar">
    <w:name w:val="Quote Char"/>
    <w:basedOn w:val="DefaultParagraphFont"/>
    <w:link w:val="Quote"/>
    <w:uiPriority w:val="29"/>
    <w:rsid w:val="000D5E3D"/>
    <w:rPr>
      <w:i/>
      <w:iCs/>
      <w:color w:val="404040" w:themeColor="text1" w:themeTint="BF"/>
    </w:rPr>
  </w:style>
  <w:style w:type="paragraph" w:styleId="ListParagraph">
    <w:name w:val="List Paragraph"/>
    <w:basedOn w:val="Normal"/>
    <w:uiPriority w:val="34"/>
    <w:qFormat/>
    <w:rsid w:val="000D5E3D"/>
    <w:pPr>
      <w:ind w:left="720"/>
      <w:contextualSpacing/>
    </w:pPr>
  </w:style>
  <w:style w:type="character" w:styleId="IntenseEmphasis">
    <w:name w:val="Intense Emphasis"/>
    <w:basedOn w:val="DefaultParagraphFont"/>
    <w:uiPriority w:val="21"/>
    <w:qFormat/>
    <w:rsid w:val="000D5E3D"/>
    <w:rPr>
      <w:i/>
      <w:iCs/>
      <w:color w:val="0F4761" w:themeColor="accent1" w:themeShade="BF"/>
    </w:rPr>
  </w:style>
  <w:style w:type="paragraph" w:styleId="IntenseQuote">
    <w:name w:val="Intense Quote"/>
    <w:basedOn w:val="Normal"/>
    <w:next w:val="Normal"/>
    <w:link w:val="IntenseQuoteChar"/>
    <w:uiPriority w:val="30"/>
    <w:qFormat/>
    <w:rsid w:val="000D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E3D"/>
    <w:rPr>
      <w:i/>
      <w:iCs/>
      <w:color w:val="0F4761" w:themeColor="accent1" w:themeShade="BF"/>
    </w:rPr>
  </w:style>
  <w:style w:type="character" w:styleId="IntenseReference">
    <w:name w:val="Intense Reference"/>
    <w:basedOn w:val="DefaultParagraphFont"/>
    <w:uiPriority w:val="32"/>
    <w:qFormat/>
    <w:rsid w:val="000D5E3D"/>
    <w:rPr>
      <w:b/>
      <w:bCs/>
      <w:smallCaps/>
      <w:color w:val="0F4761" w:themeColor="accent1" w:themeShade="BF"/>
      <w:spacing w:val="5"/>
    </w:rPr>
  </w:style>
  <w:style w:type="paragraph" w:styleId="Header">
    <w:name w:val="header"/>
    <w:basedOn w:val="Normal"/>
    <w:link w:val="HeaderChar"/>
    <w:uiPriority w:val="99"/>
    <w:unhideWhenUsed/>
    <w:rsid w:val="00D4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80A"/>
  </w:style>
  <w:style w:type="paragraph" w:styleId="Footer">
    <w:name w:val="footer"/>
    <w:basedOn w:val="Normal"/>
    <w:link w:val="FooterChar"/>
    <w:uiPriority w:val="99"/>
    <w:unhideWhenUsed/>
    <w:rsid w:val="00D4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396</Words>
  <Characters>1971</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Rosenblum</dc:creator>
  <cp:keywords/>
  <dc:description/>
  <cp:lastModifiedBy>L Rosenblum</cp:lastModifiedBy>
  <cp:revision>17</cp:revision>
  <cp:lastPrinted>2025-12-19T17:57:00Z</cp:lastPrinted>
  <dcterms:created xsi:type="dcterms:W3CDTF">2025-12-19T23:49:00Z</dcterms:created>
  <dcterms:modified xsi:type="dcterms:W3CDTF">2025-12-22T17:05:00Z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2024-06-22T10:20:24Z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c00bfae8-4a8f-4dad-9477-8d07f99ef86c</vt:lpwstr>
  </property>
  <property fmtid="{D5CDD505-2E9C-101B-9397-08002B2CF9AE}" pid="8" name="MSIP_Label_75ca6640-7970-499b-9589-ea1462fbd36c_ContentBits">
    <vt:lpwstr>0</vt:lpwstr>
  </property>
</Properties>
</file>